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CA4" w:rsidRDefault="00953CA4" w:rsidP="00953C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3CA4"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0</wp:posOffset>
            </wp:positionV>
            <wp:extent cx="989965" cy="1085850"/>
            <wp:effectExtent l="19050" t="0" r="827" b="0"/>
            <wp:wrapNone/>
            <wp:docPr id="2" name="รูปภาพ 1" descr="MSU4CA6UK450CA1ODSJQCA21S4JLCA5JGQOFCAXEA8MICAIQ3WXMCAPTB4WYCACHSIVICAH0KNOOCALIWU4ECAEQLSZSCATL9YEECAFXI4FFCAKFX246CAYJQOADCA9I4OR3CA4A0JBWCAB946LRCAPMCS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U4CA6UK450CA1ODSJQCA21S4JLCA5JGQOFCAXEA8MICAIQ3WXMCAPTB4WYCACHSIVICAH0KNOOCALIWU4ECAEQLSZSCATL9YEECAFXI4FFCAKFX246CAYJQOADCA9I4OR3CA4A0JBWCAB946LRCAPMCSYW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9773" cy="1084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3CA4" w:rsidRDefault="00953CA4" w:rsidP="00953C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3CA4" w:rsidRDefault="00953CA4" w:rsidP="00953C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3CA4" w:rsidRDefault="00953CA4" w:rsidP="00953C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3CA4" w:rsidRPr="00396AF3" w:rsidRDefault="00953CA4" w:rsidP="00953C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6AF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ประกาศองค์การบริหารส่วนตำบลกรงปินัง</w:t>
      </w:r>
    </w:p>
    <w:p w:rsidR="00AB2199" w:rsidRPr="00396AF3" w:rsidRDefault="00486DF7" w:rsidP="004F3EFF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4F3EFF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มาตรการการใช้ดุลยพินิจ และอำนาจหน้าที่ให้เป็นไปตามหลักการบริหารกิจการบ้านเมืองที่ดี</w:t>
      </w:r>
    </w:p>
    <w:p w:rsidR="00953CA4" w:rsidRPr="00396AF3" w:rsidRDefault="00953CA4" w:rsidP="00953C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6AF3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</w:t>
      </w:r>
    </w:p>
    <w:p w:rsidR="00D87B27" w:rsidRDefault="00953CA4" w:rsidP="00953C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3E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องค์การบริหารส่วนตำบลกรงปินัง มีหน้าที่ในการให้บริการสาธารณะ เพื่อให้เกิดประโยชน์สูงสุดแก่ประชาชน พระราชบัญญัติสภาตำบลและองค์การบริหารส่วนตำบล พ.ศ.2537 และพระราชบัญญัติกำหนดแผนและขั้นตอนการกระจายอำนาจให้แก่องค์กรปกครองส่วนท้องถิ่น พ.ศ.2542 และหน้าที่ตามที่กฎหมายอื่นกำหนดไว้ ซึ่งในการปฏิบัติหน้าที่บริหารกิจการขององค์การบริหารส่วนตำบล ควบคุม ดูแลพนักงานส่วนตำบล ลูกจ้างประจำและพนักงานจ้าง ฝ่ายบริหารโดยนายกองค์การบริหารส่วนตำบลเป็นผู้กำหนดนโยบายการปฏิบัติงานให้เป็นไปตามกฎหมาย ระเบียบ ข้อบังคับ และมีปลัดองค์การบริหารส่วนตำบล</w:t>
      </w:r>
      <w:r w:rsidR="00D87B27">
        <w:rPr>
          <w:rFonts w:ascii="TH SarabunIT๙" w:hAnsi="TH SarabunIT๙" w:cs="TH SarabunIT๙" w:hint="cs"/>
          <w:sz w:val="32"/>
          <w:szCs w:val="32"/>
          <w:cs/>
        </w:rPr>
        <w:t>เป็นผู้บังคับบัญชาข้าราชการ มีอำนาจในการสั่งการ อนุญาต อนุมัติ เพื่อปฏิบัติงานภายในหน่วยงาน แต่ในการปฏิบัติหน้าที่ของฝ่ายบริหารด้วยการที่อำนาจทางปกครอง โดยเฉพาะในส่วนที่กฎหมายกำหนดให้เป็นการใช้ดุลยพินิจของผู้มีอำนาจ ในการตัดสินใจอนุญาต อนุมัติ หรือมีคำสั่งในเรื่องนั้น อย่างรอบคอบ มีขอบเขตและมีเหตุผลสนับสนุนการใช้ดุลยพินิจอย่างเพียงพอ</w:t>
      </w:r>
    </w:p>
    <w:p w:rsidR="00E44C7C" w:rsidRPr="00E44C7C" w:rsidRDefault="00E44C7C" w:rsidP="00953CA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C0C02" w:rsidRDefault="00D87B27" w:rsidP="00953CA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0C02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เพื่อให้เกิดความโปร่งใสในการใช้ดุลยพินิจในการออกคำสั่ง อนุญาต อนุมัติ ในภารกิจขององค์การบริหารส่วนตำบลกรงปินัง เป็นไปตามหลักธรรมมาภิบาล จึงได้กำหนดมาตรการการใช้ดุลยพินิจของฝ่ายบริหารไว้ ดังนี้</w:t>
      </w:r>
    </w:p>
    <w:p w:rsidR="009C0C02" w:rsidRDefault="009C0C02" w:rsidP="00953CA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การใช้ดุลพินิจของฝ่ายบริหาร ต้องเป็นไปตามที่กฎหมายบัญญัติให้กระทำการอย่างหนึ่งอย่างใดโดยอิสระ</w:t>
      </w:r>
    </w:p>
    <w:p w:rsidR="009C0C02" w:rsidRDefault="009C0C02" w:rsidP="00953CA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ขั้นตอนการใช้ดุลยพินิจต้องประกอบเหตุผล ดังนี้</w:t>
      </w:r>
    </w:p>
    <w:p w:rsidR="009D6D4B" w:rsidRDefault="009C0C02" w:rsidP="00953CA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ขั้นตอนแรก ขอเท็จจริงอันเป็น</w:t>
      </w:r>
      <w:r w:rsidR="009D6D4B">
        <w:rPr>
          <w:rFonts w:ascii="TH SarabunIT๙" w:hAnsi="TH SarabunIT๙" w:cs="TH SarabunIT๙" w:hint="cs"/>
          <w:sz w:val="32"/>
          <w:szCs w:val="32"/>
          <w:cs/>
        </w:rPr>
        <w:t>สาระสำคัญ ซึ่งการวินิจฉัยข้อเท็จจริงนั้นต้องตรวจสอบข้อเท็จจริงที่เกิดขึ้น จากพยานหลักฐานที่มีอยู่เพียงพอต่อการพิสูจน์ข้อเท็จจริงว่าได้เกิดขึ้นหรือไม่</w:t>
      </w:r>
    </w:p>
    <w:p w:rsidR="009D6D4B" w:rsidRDefault="009D6D4B" w:rsidP="00953CA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2.2 ขั้นตอนที่สอง ข้อกฎหมาย ที่อ้างอิงประกอบข้อเท็จจริงตาม(2.1) ที่เกี่ยวข้องและเป็นสาระสำคัญ </w:t>
      </w:r>
    </w:p>
    <w:p w:rsidR="00E44C7C" w:rsidRDefault="009D6D4B" w:rsidP="00953CA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ขั้นตอนที่สาม ข้อพิจารณาและข้อสนับสนุน ซึ่งผู้ใช้ดุลพินิจจะต้องพิจารณาตัดสินใจว่ากฎหมายได้กำหนดให้ใช้ดุลยพินิจได้เพียงประการเดียว หรือหลายประการ ซึ่งสามารถตัดสินใจใช้อำนาจหรือไม่ก็ได้ หรือจะเ</w:t>
      </w:r>
      <w:r w:rsidR="00E44C7C">
        <w:rPr>
          <w:rFonts w:ascii="TH SarabunIT๙" w:hAnsi="TH SarabunIT๙" w:cs="TH SarabunIT๙" w:hint="cs"/>
          <w:sz w:val="32"/>
          <w:szCs w:val="32"/>
          <w:cs/>
        </w:rPr>
        <w:t>ลือกกระทำการอย่างหนึ่งอย่างใดก็ได้ตามที่กฎหมายกำหนด</w:t>
      </w:r>
      <w:r w:rsidR="00AB219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44C7C" w:rsidRPr="00E44C7C" w:rsidRDefault="00AB2199" w:rsidP="00953CA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53CA4" w:rsidRDefault="00E44C7C" w:rsidP="00953CA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B2199">
        <w:rPr>
          <w:rFonts w:ascii="TH SarabunIT๙" w:hAnsi="TH SarabunIT๙" w:cs="TH SarabunIT๙" w:hint="cs"/>
          <w:sz w:val="32"/>
          <w:szCs w:val="32"/>
          <w:cs/>
        </w:rPr>
        <w:t>จึงขอประกาศให้ประชาชนทราบโดยทั่วกัน</w:t>
      </w:r>
      <w:r w:rsidR="00AB2199" w:rsidRPr="007A0287">
        <w:rPr>
          <w:rFonts w:ascii="TH SarabunIT๙" w:hAnsi="TH SarabunIT๙" w:cs="TH SarabunIT๙"/>
          <w:sz w:val="16"/>
          <w:szCs w:val="16"/>
        </w:rPr>
        <w:t xml:space="preserve"> </w:t>
      </w:r>
    </w:p>
    <w:p w:rsidR="00486DF7" w:rsidRPr="007A0287" w:rsidRDefault="00486DF7" w:rsidP="00953CA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53CA4" w:rsidRPr="00AB2199" w:rsidRDefault="00AB2199" w:rsidP="00AB219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3CA4">
        <w:rPr>
          <w:rFonts w:ascii="TH SarabunIT๙" w:hAnsi="TH SarabunIT๙" w:cs="TH SarabunIT๙" w:hint="cs"/>
          <w:sz w:val="32"/>
          <w:szCs w:val="32"/>
          <w:cs/>
        </w:rPr>
        <w:t>ประกาศ ณ ว</w:t>
      </w:r>
      <w:r w:rsidR="00BC4816">
        <w:rPr>
          <w:rFonts w:ascii="TH SarabunIT๙" w:hAnsi="TH SarabunIT๙" w:cs="TH SarabunIT๙" w:hint="cs"/>
          <w:sz w:val="32"/>
          <w:szCs w:val="32"/>
          <w:cs/>
        </w:rPr>
        <w:t xml:space="preserve">ันที่  </w:t>
      </w:r>
      <w:r w:rsidR="00977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E44C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4816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E44C7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BC481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9771CE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53CA4" w:rsidRDefault="00010314" w:rsidP="00953CA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160655</wp:posOffset>
            </wp:positionV>
            <wp:extent cx="1152525" cy="704850"/>
            <wp:effectExtent l="1905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3CA4" w:rsidRPr="00486DF7" w:rsidRDefault="00953CA4" w:rsidP="00953CA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53CA4" w:rsidRDefault="00AB2199" w:rsidP="00953C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3CA4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953CA4" w:rsidRDefault="00AB2199" w:rsidP="00953C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3CA4">
        <w:rPr>
          <w:rFonts w:ascii="TH SarabunIT๙" w:hAnsi="TH SarabunIT๙" w:cs="TH SarabunIT๙" w:hint="cs"/>
          <w:sz w:val="32"/>
          <w:szCs w:val="32"/>
          <w:cs/>
        </w:rPr>
        <w:t>(นายฮาซัน  ลีลาตานา)</w:t>
      </w:r>
    </w:p>
    <w:p w:rsidR="005D4429" w:rsidRDefault="00AB2199" w:rsidP="00E44C7C">
      <w:pPr>
        <w:spacing w:after="0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3CA4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นายกองค์การบริหารส่วนตำบลกรงปินัง</w:t>
      </w:r>
    </w:p>
    <w:sectPr w:rsidR="005D4429" w:rsidSect="00E44C7C">
      <w:pgSz w:w="11906" w:h="16838"/>
      <w:pgMar w:top="426" w:right="1133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EE1" w:rsidRDefault="007C3EE1" w:rsidP="00AC28CD">
      <w:pPr>
        <w:spacing w:after="0" w:line="240" w:lineRule="auto"/>
      </w:pPr>
      <w:r>
        <w:separator/>
      </w:r>
    </w:p>
  </w:endnote>
  <w:endnote w:type="continuationSeparator" w:id="1">
    <w:p w:rsidR="007C3EE1" w:rsidRDefault="007C3EE1" w:rsidP="00AC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EE1" w:rsidRDefault="007C3EE1" w:rsidP="00AC28CD">
      <w:pPr>
        <w:spacing w:after="0" w:line="240" w:lineRule="auto"/>
      </w:pPr>
      <w:r>
        <w:separator/>
      </w:r>
    </w:p>
  </w:footnote>
  <w:footnote w:type="continuationSeparator" w:id="1">
    <w:p w:rsidR="007C3EE1" w:rsidRDefault="007C3EE1" w:rsidP="00AC2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E29D7"/>
    <w:multiLevelType w:val="hybridMultilevel"/>
    <w:tmpl w:val="BE34678A"/>
    <w:lvl w:ilvl="0" w:tplc="A6CEE102">
      <w:start w:val="4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53CA4"/>
    <w:rsid w:val="00010314"/>
    <w:rsid w:val="0018404D"/>
    <w:rsid w:val="003C4B4B"/>
    <w:rsid w:val="00442EFF"/>
    <w:rsid w:val="00486DF7"/>
    <w:rsid w:val="004B4A8B"/>
    <w:rsid w:val="004C7C09"/>
    <w:rsid w:val="004F3EFF"/>
    <w:rsid w:val="005D4429"/>
    <w:rsid w:val="00766DB6"/>
    <w:rsid w:val="007C3EE1"/>
    <w:rsid w:val="00953CA4"/>
    <w:rsid w:val="009771CE"/>
    <w:rsid w:val="009861E9"/>
    <w:rsid w:val="009C0C02"/>
    <w:rsid w:val="009D6D4B"/>
    <w:rsid w:val="00A9464D"/>
    <w:rsid w:val="00AB2199"/>
    <w:rsid w:val="00AC28CD"/>
    <w:rsid w:val="00AC3952"/>
    <w:rsid w:val="00BC4816"/>
    <w:rsid w:val="00C75FD9"/>
    <w:rsid w:val="00C80E68"/>
    <w:rsid w:val="00D222D8"/>
    <w:rsid w:val="00D32AC4"/>
    <w:rsid w:val="00D87B27"/>
    <w:rsid w:val="00E27FD6"/>
    <w:rsid w:val="00E44C7C"/>
    <w:rsid w:val="00E77985"/>
    <w:rsid w:val="00F56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A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2AC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C28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2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C28CD"/>
  </w:style>
  <w:style w:type="paragraph" w:styleId="a8">
    <w:name w:val="footer"/>
    <w:basedOn w:val="a"/>
    <w:link w:val="a9"/>
    <w:uiPriority w:val="99"/>
    <w:unhideWhenUsed/>
    <w:rsid w:val="00AC2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C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VERITON</cp:lastModifiedBy>
  <cp:revision>3</cp:revision>
  <cp:lastPrinted>2020-07-15T13:07:00Z</cp:lastPrinted>
  <dcterms:created xsi:type="dcterms:W3CDTF">2020-07-15T12:44:00Z</dcterms:created>
  <dcterms:modified xsi:type="dcterms:W3CDTF">2020-07-15T13:07:00Z</dcterms:modified>
</cp:coreProperties>
</file>